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E8053" w14:textId="593A8D63" w:rsidR="00E349BD" w:rsidRPr="00F9236C" w:rsidRDefault="00451BAC">
      <w:pPr>
        <w:rPr>
          <w:b/>
          <w:bCs/>
        </w:rPr>
      </w:pPr>
      <w:r>
        <w:t xml:space="preserve">JumpStart 98: </w:t>
      </w:r>
      <w:r w:rsidR="00E349BD">
        <w:rPr>
          <w:b/>
          <w:bCs/>
        </w:rPr>
        <w:t>The rise of telemedicine</w:t>
      </w:r>
      <w:r w:rsidR="00E349BD">
        <w:rPr>
          <w:b/>
          <w:bCs/>
        </w:rPr>
        <w:br/>
      </w:r>
    </w:p>
    <w:p w14:paraId="5D5E7E1E" w14:textId="3E4223D5" w:rsidR="00D3317F" w:rsidRDefault="00A92B43">
      <w:r w:rsidRPr="00A92B43">
        <w:rPr>
          <w:i/>
          <w:iCs/>
        </w:rPr>
        <w:t xml:space="preserve">Please reference: </w:t>
      </w:r>
      <w:r w:rsidR="00F9236C" w:rsidRPr="00A92B43">
        <w:rPr>
          <w:i/>
          <w:iCs/>
        </w:rPr>
        <w:t>By Terra Shastri</w:t>
      </w:r>
      <w:r w:rsidR="00451BAC" w:rsidRPr="00A92B43">
        <w:rPr>
          <w:i/>
          <w:iCs/>
        </w:rPr>
        <w:t>, Director of Business Development &amp; Strategic Initiatives with the Ontario Veterinary Medical Association</w:t>
      </w:r>
      <w:r w:rsidR="00F9236C" w:rsidRPr="00A92B43">
        <w:rPr>
          <w:i/>
          <w:iCs/>
        </w:rPr>
        <w:br/>
      </w:r>
      <w:r w:rsidR="00E349BD">
        <w:br/>
      </w:r>
      <w:r w:rsidR="00E955C2">
        <w:t xml:space="preserve">Before practicing as a telemedicine veterinarian, </w:t>
      </w:r>
      <w:r w:rsidR="00DE2877">
        <w:t>Dr. Hannah Lau</w:t>
      </w:r>
      <w:r w:rsidR="00E955C2">
        <w:t xml:space="preserve"> </w:t>
      </w:r>
      <w:r w:rsidR="00D3317F">
        <w:t>worked as an emergency and general practitioner veterinarian in California</w:t>
      </w:r>
      <w:r w:rsidR="00DE2877">
        <w:t>.</w:t>
      </w:r>
      <w:r w:rsidR="00D3317F">
        <w:t xml:space="preserve"> </w:t>
      </w:r>
      <w:r w:rsidR="00DE2877">
        <w:t>W</w:t>
      </w:r>
      <w:r w:rsidR="00D3317F">
        <w:t>hen a job opportunity came up for her husband in their home state of Virginia over a year ago, they moved</w:t>
      </w:r>
      <w:r w:rsidR="00D45D8B">
        <w:t xml:space="preserve"> across the country</w:t>
      </w:r>
      <w:r w:rsidR="00D3317F">
        <w:t xml:space="preserve">. Dr. Lau </w:t>
      </w:r>
      <w:r w:rsidR="00F9236C">
        <w:t xml:space="preserve">missed </w:t>
      </w:r>
      <w:r w:rsidR="00D3317F">
        <w:t>her old hospital and team</w:t>
      </w:r>
      <w:r w:rsidR="00F9236C">
        <w:t>,</w:t>
      </w:r>
      <w:r w:rsidR="00D3317F">
        <w:t xml:space="preserve"> so </w:t>
      </w:r>
      <w:r w:rsidR="00D45D8B">
        <w:t xml:space="preserve">she </w:t>
      </w:r>
      <w:r w:rsidR="00FC1732">
        <w:t xml:space="preserve">spoke to them </w:t>
      </w:r>
      <w:r w:rsidR="00D3317F">
        <w:t xml:space="preserve">about </w:t>
      </w:r>
      <w:r w:rsidR="00F9236C">
        <w:t>offering</w:t>
      </w:r>
      <w:r w:rsidR="00D3317F">
        <w:t xml:space="preserve"> telemedicine</w:t>
      </w:r>
      <w:r w:rsidR="00BB7FF3">
        <w:t xml:space="preserve"> </w:t>
      </w:r>
      <w:r w:rsidR="00F9236C">
        <w:t>to</w:t>
      </w:r>
      <w:r w:rsidR="00BB7FF3">
        <w:t xml:space="preserve"> their clients</w:t>
      </w:r>
      <w:r w:rsidR="00F9236C">
        <w:t xml:space="preserve">, which </w:t>
      </w:r>
      <w:r w:rsidR="00BB7FF3">
        <w:t xml:space="preserve">she could do from Virginia. </w:t>
      </w:r>
      <w:r w:rsidR="00DE2877">
        <w:t>Since April of this year alone, she’s completed more than 250 telemedicine consultations.</w:t>
      </w:r>
    </w:p>
    <w:p w14:paraId="2BC87E01" w14:textId="0DD5A086" w:rsidR="00BB7FF3" w:rsidRDefault="00DE2877">
      <w:r>
        <w:t xml:space="preserve">Remote consultations seemed like a natural progression for the clinic. </w:t>
      </w:r>
      <w:r w:rsidR="00D45D8B">
        <w:t>Its</w:t>
      </w:r>
      <w:r w:rsidR="00BB7FF3">
        <w:t xml:space="preserve"> website </w:t>
      </w:r>
      <w:r w:rsidR="00F9236C">
        <w:t>has</w:t>
      </w:r>
      <w:r w:rsidR="00BB7FF3">
        <w:t xml:space="preserve"> a live chat function</w:t>
      </w:r>
      <w:r>
        <w:t xml:space="preserve"> that’s always been popular</w:t>
      </w:r>
      <w:r w:rsidR="00D45D8B">
        <w:t>, and the c</w:t>
      </w:r>
      <w:r w:rsidR="00BB7FF3">
        <w:t xml:space="preserve">lient service representatives </w:t>
      </w:r>
      <w:r w:rsidR="00F9236C">
        <w:t xml:space="preserve">(CSRs) </w:t>
      </w:r>
      <w:r w:rsidR="00D45D8B">
        <w:t xml:space="preserve">who </w:t>
      </w:r>
      <w:r w:rsidR="00BB7FF3">
        <w:t xml:space="preserve">monitor the chats </w:t>
      </w:r>
      <w:r w:rsidR="00F9236C">
        <w:t>often have</w:t>
      </w:r>
      <w:r w:rsidR="00BB7FF3">
        <w:t xml:space="preserve"> clients looking to schedule an appointment or </w:t>
      </w:r>
      <w:r w:rsidR="00F9236C">
        <w:t xml:space="preserve">wanting </w:t>
      </w:r>
      <w:r w:rsidR="00BB7FF3">
        <w:t xml:space="preserve">medical advice. When advice is warranted, the </w:t>
      </w:r>
      <w:r w:rsidR="00F9236C">
        <w:t>CSRs</w:t>
      </w:r>
      <w:r w:rsidR="00BB7FF3">
        <w:t xml:space="preserve"> triage the questions to technicians</w:t>
      </w:r>
      <w:r>
        <w:t>,</w:t>
      </w:r>
      <w:r w:rsidR="00BB7FF3">
        <w:t xml:space="preserve"> and in some cases, veterinarians. </w:t>
      </w:r>
    </w:p>
    <w:p w14:paraId="5D04E4E0" w14:textId="77777777" w:rsidR="00292A7F" w:rsidRDefault="00BB7FF3" w:rsidP="00E955C2">
      <w:r>
        <w:t xml:space="preserve">The team of </w:t>
      </w:r>
      <w:r w:rsidR="00DE2877">
        <w:t>30</w:t>
      </w:r>
      <w:r>
        <w:t xml:space="preserve"> veterinarians</w:t>
      </w:r>
      <w:r w:rsidR="00DE2877">
        <w:t>,</w:t>
      </w:r>
      <w:r w:rsidR="00FC1732">
        <w:t xml:space="preserve"> shared between</w:t>
      </w:r>
      <w:r>
        <w:t xml:space="preserve"> two locations, </w:t>
      </w:r>
      <w:r w:rsidR="00FC1732">
        <w:t xml:space="preserve">discussed </w:t>
      </w:r>
      <w:r>
        <w:t>how they could provide the highest quality medical care and ethical advice by using telemedicine</w:t>
      </w:r>
      <w:r w:rsidR="00D45D8B">
        <w:t>. They also</w:t>
      </w:r>
      <w:r>
        <w:t xml:space="preserve"> </w:t>
      </w:r>
      <w:r w:rsidR="00D45D8B">
        <w:t>made</w:t>
      </w:r>
      <w:r>
        <w:t xml:space="preserve"> lists of what</w:t>
      </w:r>
      <w:r w:rsidR="00FC1732">
        <w:t xml:space="preserve"> they </w:t>
      </w:r>
      <w:r w:rsidR="00DE2877">
        <w:t>considered</w:t>
      </w:r>
      <w:r w:rsidR="00FC1732">
        <w:t xml:space="preserve"> </w:t>
      </w:r>
      <w:r w:rsidR="00DE2877">
        <w:t>acceptable telemedicine</w:t>
      </w:r>
      <w:r>
        <w:t xml:space="preserve"> issues (e.g. diarrhea but has appetite, mild ear issues, </w:t>
      </w:r>
      <w:r w:rsidR="00DE2877">
        <w:t>etc.</w:t>
      </w:r>
      <w:r>
        <w:t>) and issues that would require an in</w:t>
      </w:r>
      <w:r w:rsidR="00E955C2">
        <w:t>-</w:t>
      </w:r>
      <w:r>
        <w:t xml:space="preserve">clinic </w:t>
      </w:r>
      <w:r w:rsidR="00E955C2">
        <w:t xml:space="preserve">exam </w:t>
      </w:r>
      <w:r>
        <w:t xml:space="preserve">(e.g. </w:t>
      </w:r>
      <w:r w:rsidR="00AB7D59">
        <w:t>cat can’t urinate, eye issues</w:t>
      </w:r>
      <w:r w:rsidR="00DE2877">
        <w:t>, etc.).</w:t>
      </w:r>
      <w:r w:rsidR="00E955C2">
        <w:t xml:space="preserve"> </w:t>
      </w:r>
    </w:p>
    <w:p w14:paraId="0E246D71" w14:textId="151C13EC" w:rsidR="00E35643" w:rsidRPr="00DE2877" w:rsidRDefault="00E35643">
      <w:pPr>
        <w:rPr>
          <w:b/>
          <w:bCs/>
        </w:rPr>
      </w:pPr>
      <w:r w:rsidRPr="00DE2877">
        <w:rPr>
          <w:b/>
          <w:bCs/>
        </w:rPr>
        <w:t xml:space="preserve">How </w:t>
      </w:r>
      <w:r w:rsidR="00B277D5" w:rsidRPr="00DE2877">
        <w:rPr>
          <w:b/>
          <w:bCs/>
        </w:rPr>
        <w:t xml:space="preserve">and what </w:t>
      </w:r>
      <w:r w:rsidRPr="00DE2877">
        <w:rPr>
          <w:b/>
          <w:bCs/>
        </w:rPr>
        <w:t>to charge</w:t>
      </w:r>
    </w:p>
    <w:p w14:paraId="6B24CAE7" w14:textId="3CA4EEF0" w:rsidR="00713FDE" w:rsidRDefault="00DE2877">
      <w:r>
        <w:t xml:space="preserve">When it comes to remote consultations, one of the </w:t>
      </w:r>
      <w:r w:rsidR="009D07C3">
        <w:t>biggest challenge</w:t>
      </w:r>
      <w:r>
        <w:t>s</w:t>
      </w:r>
      <w:r w:rsidR="009D07C3">
        <w:t xml:space="preserve"> for most is how to charge</w:t>
      </w:r>
      <w:r>
        <w:t>,</w:t>
      </w:r>
      <w:r w:rsidR="009D07C3">
        <w:t xml:space="preserve"> especially if </w:t>
      </w:r>
      <w:r w:rsidR="007D79B1">
        <w:t xml:space="preserve">advice provided by </w:t>
      </w:r>
      <w:r w:rsidR="009D07C3">
        <w:t xml:space="preserve">phone consultations, email or text messaging </w:t>
      </w:r>
      <w:r w:rsidR="00B277D5">
        <w:t xml:space="preserve">has historically been </w:t>
      </w:r>
      <w:r>
        <w:t>provided</w:t>
      </w:r>
      <w:r w:rsidR="00B277D5">
        <w:t xml:space="preserve"> to clients</w:t>
      </w:r>
      <w:r w:rsidR="009D07C3">
        <w:t xml:space="preserve"> for free. </w:t>
      </w:r>
    </w:p>
    <w:p w14:paraId="371FBA88" w14:textId="756E592D" w:rsidR="007D79B1" w:rsidRDefault="00B277D5">
      <w:r>
        <w:t xml:space="preserve">Dr. Lau recommends </w:t>
      </w:r>
      <w:r w:rsidR="00713FDE">
        <w:t>start</w:t>
      </w:r>
      <w:r w:rsidR="00DE2877">
        <w:t>ing</w:t>
      </w:r>
      <w:r w:rsidR="00713FDE">
        <w:t xml:space="preserve"> by </w:t>
      </w:r>
      <w:r>
        <w:t xml:space="preserve">making </w:t>
      </w:r>
      <w:r w:rsidR="009D07C3">
        <w:t>the distinction between what</w:t>
      </w:r>
      <w:r w:rsidR="00DE2877">
        <w:t>’</w:t>
      </w:r>
      <w:r w:rsidR="009D07C3">
        <w:t xml:space="preserve">s considered quick advice for a long-term client and what issues warrant a full consultation </w:t>
      </w:r>
      <w:r w:rsidR="007D79B1">
        <w:t xml:space="preserve">that should be charged. </w:t>
      </w:r>
      <w:r>
        <w:t>“We</w:t>
      </w:r>
      <w:r w:rsidR="009D07C3">
        <w:t xml:space="preserve"> still provide tele</w:t>
      </w:r>
      <w:r w:rsidR="00D96A74">
        <w:t>-</w:t>
      </w:r>
      <w:r w:rsidR="009D07C3">
        <w:t>advice</w:t>
      </w:r>
      <w:r w:rsidR="007D79B1">
        <w:t>,</w:t>
      </w:r>
      <w:r w:rsidR="009D07C3">
        <w:t xml:space="preserve"> but the CSRs</w:t>
      </w:r>
      <w:r w:rsidR="00E955C2">
        <w:t xml:space="preserve"> </w:t>
      </w:r>
      <w:r w:rsidR="009D07C3">
        <w:t>are trained to know when a telemedicine consult needs to be scheduled</w:t>
      </w:r>
      <w:r w:rsidR="007D79B1">
        <w:t>,” says Dr. Lau.</w:t>
      </w:r>
      <w:r w:rsidR="009D07C3">
        <w:t xml:space="preserve"> </w:t>
      </w:r>
      <w:r w:rsidR="00D45D8B">
        <w:t>U</w:t>
      </w:r>
      <w:r w:rsidR="009D07C3">
        <w:t>ltimately, it</w:t>
      </w:r>
      <w:r w:rsidR="007D79B1">
        <w:t>’</w:t>
      </w:r>
      <w:r w:rsidR="009D07C3">
        <w:t xml:space="preserve">s </w:t>
      </w:r>
      <w:r w:rsidR="00D45D8B">
        <w:t xml:space="preserve">still </w:t>
      </w:r>
      <w:r w:rsidR="009D07C3">
        <w:t xml:space="preserve">the veterinarian’s decision to </w:t>
      </w:r>
      <w:r>
        <w:t>charge</w:t>
      </w:r>
      <w:r w:rsidR="007D79B1">
        <w:t xml:space="preserve">. “Sometimes a client </w:t>
      </w:r>
      <w:r w:rsidR="00713FDE">
        <w:t xml:space="preserve">shouldn’t have been scheduled for a video consult because </w:t>
      </w:r>
      <w:r w:rsidR="007D79B1">
        <w:t>the pet really</w:t>
      </w:r>
      <w:r w:rsidR="00713FDE">
        <w:t xml:space="preserve"> needed </w:t>
      </w:r>
      <w:r>
        <w:t>an in-clinic exam</w:t>
      </w:r>
      <w:r w:rsidR="007D79B1">
        <w:t>,</w:t>
      </w:r>
      <w:r>
        <w:t xml:space="preserve"> so I don’t charge them</w:t>
      </w:r>
      <w:r w:rsidR="007D79B1">
        <w:t>,</w:t>
      </w:r>
      <w:r>
        <w:t>”</w:t>
      </w:r>
      <w:r w:rsidR="007D79B1">
        <w:t xml:space="preserve"> she says.</w:t>
      </w:r>
    </w:p>
    <w:p w14:paraId="17D3CA19" w14:textId="78E0DD8E" w:rsidR="009D07C3" w:rsidRDefault="00B277D5">
      <w:r>
        <w:t>In cases where the telemedicine consult is more extensive but still warrants the client having to bring their pet to the clinic, a recheck fee</w:t>
      </w:r>
      <w:r w:rsidR="007D79B1">
        <w:t xml:space="preserve"> is charged</w:t>
      </w:r>
      <w:r>
        <w:t>. The exam usually takes less time</w:t>
      </w:r>
      <w:r w:rsidR="007D79B1">
        <w:t xml:space="preserve"> because </w:t>
      </w:r>
      <w:r>
        <w:t xml:space="preserve">the </w:t>
      </w:r>
      <w:r w:rsidR="007D79B1">
        <w:t xml:space="preserve">patient’s </w:t>
      </w:r>
      <w:r>
        <w:t xml:space="preserve">history is in the file from </w:t>
      </w:r>
      <w:r w:rsidR="007D79B1">
        <w:t>the</w:t>
      </w:r>
      <w:r>
        <w:t xml:space="preserve"> remote consult</w:t>
      </w:r>
      <w:r w:rsidR="00654517">
        <w:t>, while t</w:t>
      </w:r>
      <w:r w:rsidR="00713FDE">
        <w:t>he client</w:t>
      </w:r>
      <w:r w:rsidR="007D79B1">
        <w:t xml:space="preserve"> usually </w:t>
      </w:r>
      <w:r w:rsidR="00654517">
        <w:t>appreciates</w:t>
      </w:r>
      <w:r w:rsidR="007D79B1">
        <w:t xml:space="preserve"> going into the</w:t>
      </w:r>
      <w:r w:rsidR="00713FDE">
        <w:t xml:space="preserve"> </w:t>
      </w:r>
      <w:r w:rsidR="007D79B1">
        <w:t>clinic</w:t>
      </w:r>
      <w:r w:rsidR="00654517">
        <w:t xml:space="preserve"> </w:t>
      </w:r>
      <w:r w:rsidR="007D79B1">
        <w:t>and feel</w:t>
      </w:r>
      <w:r w:rsidR="00654517">
        <w:t>s</w:t>
      </w:r>
      <w:r w:rsidR="007D79B1">
        <w:t xml:space="preserve"> </w:t>
      </w:r>
      <w:r w:rsidR="00654517">
        <w:t>confident that</w:t>
      </w:r>
      <w:r w:rsidR="007D79B1">
        <w:t xml:space="preserve"> they made</w:t>
      </w:r>
      <w:r w:rsidR="00713FDE">
        <w:t xml:space="preserve"> the right decision by bringing their pet in. </w:t>
      </w:r>
      <w:r w:rsidR="00662370">
        <w:t xml:space="preserve">Dr. Lau </w:t>
      </w:r>
      <w:r w:rsidR="007D79B1">
        <w:t>says</w:t>
      </w:r>
      <w:r w:rsidR="00662370">
        <w:t xml:space="preserve"> </w:t>
      </w:r>
      <w:r w:rsidR="00654517">
        <w:t>they</w:t>
      </w:r>
      <w:r w:rsidR="007D79B1">
        <w:t xml:space="preserve"> get</w:t>
      </w:r>
      <w:r w:rsidR="00662370">
        <w:t xml:space="preserve"> new clients to understand the value </w:t>
      </w:r>
      <w:r w:rsidR="00654517">
        <w:t xml:space="preserve">and costs </w:t>
      </w:r>
      <w:r w:rsidR="00662370">
        <w:t>of virtual consultation</w:t>
      </w:r>
      <w:r w:rsidR="00654517">
        <w:t>s</w:t>
      </w:r>
      <w:r w:rsidR="007D79B1">
        <w:t>,</w:t>
      </w:r>
      <w:r w:rsidR="00662370">
        <w:t xml:space="preserve"> while grandfathering in the clients they’ve had for years. They tend to </w:t>
      </w:r>
      <w:r w:rsidR="00E955C2">
        <w:t>be more lenient</w:t>
      </w:r>
      <w:r w:rsidR="00662370">
        <w:t xml:space="preserve"> when it comes to charging their </w:t>
      </w:r>
      <w:r w:rsidR="007D79B1">
        <w:t>long-time</w:t>
      </w:r>
      <w:r w:rsidR="00662370">
        <w:t xml:space="preserve"> clients for advice given over the phone or via messaging. </w:t>
      </w:r>
    </w:p>
    <w:p w14:paraId="747348B8" w14:textId="09CBDE2C" w:rsidR="00713FDE" w:rsidRDefault="005343FC">
      <w:r>
        <w:t>R</w:t>
      </w:r>
      <w:r w:rsidR="00713FDE">
        <w:t xml:space="preserve">epackaging the way clients receive their vet visit through a video consult makes it easier to charge for </w:t>
      </w:r>
      <w:r w:rsidR="00D96A74">
        <w:t>the service</w:t>
      </w:r>
      <w:r w:rsidR="00713FDE">
        <w:t xml:space="preserve">. Some platforms allow clients to book </w:t>
      </w:r>
      <w:r w:rsidR="00D96A74">
        <w:t xml:space="preserve">a telemedicine consultation </w:t>
      </w:r>
      <w:r w:rsidR="00713FDE">
        <w:t xml:space="preserve">(based on predetermined doctor availability) </w:t>
      </w:r>
      <w:r w:rsidR="00D96A74">
        <w:t xml:space="preserve">directly </w:t>
      </w:r>
      <w:r w:rsidR="00713FDE">
        <w:t>on the clinic’s website</w:t>
      </w:r>
      <w:r w:rsidR="00D96A74">
        <w:t>,</w:t>
      </w:r>
      <w:r w:rsidR="00713FDE">
        <w:t xml:space="preserve"> where they </w:t>
      </w:r>
      <w:r w:rsidR="00D96A74">
        <w:t xml:space="preserve">can also </w:t>
      </w:r>
      <w:r w:rsidR="00713FDE">
        <w:t>enter their credit card information. Dr. Lau</w:t>
      </w:r>
      <w:r w:rsidR="00D96A74">
        <w:t xml:space="preserve"> says c</w:t>
      </w:r>
      <w:r w:rsidR="00713FDE">
        <w:t xml:space="preserve">lients </w:t>
      </w:r>
      <w:r w:rsidR="00D96A74">
        <w:t>can book</w:t>
      </w:r>
      <w:r w:rsidR="00713FDE">
        <w:t xml:space="preserve"> telemedicine appointments </w:t>
      </w:r>
      <w:r w:rsidR="00662370">
        <w:t xml:space="preserve">using </w:t>
      </w:r>
      <w:r w:rsidR="00D96A74">
        <w:t>the clinic’s</w:t>
      </w:r>
      <w:r w:rsidR="00662370">
        <w:t xml:space="preserve"> online booking system, </w:t>
      </w:r>
      <w:r w:rsidR="00D96A74">
        <w:t xml:space="preserve">through </w:t>
      </w:r>
      <w:r w:rsidR="00713FDE">
        <w:t xml:space="preserve">live chat </w:t>
      </w:r>
      <w:r w:rsidR="00662370">
        <w:t>or</w:t>
      </w:r>
      <w:r w:rsidR="00713FDE">
        <w:t xml:space="preserve"> by calling the </w:t>
      </w:r>
      <w:r w:rsidR="00E955C2">
        <w:t>clinic</w:t>
      </w:r>
      <w:r w:rsidR="00713FDE">
        <w:t xml:space="preserve">. At </w:t>
      </w:r>
      <w:r w:rsidR="00662370">
        <w:t xml:space="preserve">veterinary </w:t>
      </w:r>
      <w:r w:rsidR="00713FDE">
        <w:t>practices</w:t>
      </w:r>
      <w:r w:rsidR="00662370">
        <w:t xml:space="preserve"> </w:t>
      </w:r>
      <w:r w:rsidR="00D96A74">
        <w:t>that</w:t>
      </w:r>
      <w:r w:rsidR="00662370">
        <w:t xml:space="preserve"> use platforms </w:t>
      </w:r>
      <w:r w:rsidR="00D96A74">
        <w:t>such as</w:t>
      </w:r>
      <w:r w:rsidR="00662370">
        <w:t xml:space="preserve"> Zoom </w:t>
      </w:r>
      <w:r w:rsidR="00662370">
        <w:lastRenderedPageBreak/>
        <w:t>or Skype</w:t>
      </w:r>
      <w:r w:rsidR="00713FDE">
        <w:t>, CSR</w:t>
      </w:r>
      <w:r w:rsidR="00662370">
        <w:t>s</w:t>
      </w:r>
      <w:r w:rsidR="00713FDE">
        <w:t xml:space="preserve"> </w:t>
      </w:r>
      <w:r w:rsidR="00662370">
        <w:t>are</w:t>
      </w:r>
      <w:r w:rsidR="00713FDE">
        <w:t xml:space="preserve"> responsible for scheduling the </w:t>
      </w:r>
      <w:r w:rsidR="00D96A74">
        <w:t>virtual</w:t>
      </w:r>
      <w:r w:rsidR="00713FDE">
        <w:t xml:space="preserve"> consultation</w:t>
      </w:r>
      <w:r w:rsidR="00662370">
        <w:t xml:space="preserve"> </w:t>
      </w:r>
      <w:r w:rsidR="00D96A74">
        <w:t>and taking the</w:t>
      </w:r>
      <w:r w:rsidR="00713FDE">
        <w:t xml:space="preserve"> client’s credit card information over the phone</w:t>
      </w:r>
      <w:r w:rsidR="00D96A74">
        <w:t>.</w:t>
      </w:r>
    </w:p>
    <w:p w14:paraId="1FCBA794" w14:textId="2E1E84DB" w:rsidR="00713FDE" w:rsidRDefault="006D64F4">
      <w:r>
        <w:t xml:space="preserve">At the practices </w:t>
      </w:r>
      <w:r w:rsidR="005343FC">
        <w:t xml:space="preserve">where </w:t>
      </w:r>
      <w:r>
        <w:t>Dr. Lau</w:t>
      </w:r>
      <w:r w:rsidR="005343FC">
        <w:t xml:space="preserve"> works</w:t>
      </w:r>
      <w:r>
        <w:t>, they price the telemedicine consult as</w:t>
      </w:r>
      <w:r w:rsidR="00ED5E9B">
        <w:t>,</w:t>
      </w:r>
      <w:r>
        <w:t xml:space="preserve"> “the least expensive way to see a doctor.” </w:t>
      </w:r>
      <w:r w:rsidR="004F4C44">
        <w:t>T</w:t>
      </w:r>
      <w:r>
        <w:t xml:space="preserve">o keep the price point lower, they </w:t>
      </w:r>
      <w:r w:rsidR="004F4C44">
        <w:t xml:space="preserve">consider </w:t>
      </w:r>
      <w:r>
        <w:t>the time involved. “Our in-clinic exams are 30 minutes in length</w:t>
      </w:r>
      <w:r w:rsidR="00ED5E9B">
        <w:t>,</w:t>
      </w:r>
      <w:r>
        <w:t xml:space="preserve"> but I’m able to conduct a thorough telemedicine consult in 20 minutes,” </w:t>
      </w:r>
      <w:r w:rsidR="00ED5E9B">
        <w:t>says Dr. Lau, which is why the</w:t>
      </w:r>
      <w:r w:rsidR="00D45D8B">
        <w:t xml:space="preserve"> practices charge </w:t>
      </w:r>
      <w:r w:rsidR="00ED5E9B">
        <w:t>about</w:t>
      </w:r>
      <w:r>
        <w:t xml:space="preserve"> 40</w:t>
      </w:r>
      <w:r w:rsidR="00ED5E9B">
        <w:t xml:space="preserve"> per cent</w:t>
      </w:r>
      <w:r>
        <w:t xml:space="preserve"> less than their regular in-clinic exam. </w:t>
      </w:r>
    </w:p>
    <w:p w14:paraId="197BA902" w14:textId="76AC635D" w:rsidR="004F4C44" w:rsidRDefault="004F4C44">
      <w:r>
        <w:t>Like Dr. Lau, many practices charge less than their in-clinic exam fee because a virtual consult takes less time and there’s fewer overhead expenses like auxiliary staff, rent, etc. Dr. Lau still struggles when it comes to charging clients for virtual consultations. “I find it hard to assert value, but when I feel bad about charging, I think about the shortage of vet nurses (technicians)—those who can’t afford to go to school to upgrade—and how we need to make sure staff is earning a living wage.”</w:t>
      </w:r>
    </w:p>
    <w:p w14:paraId="33FE7C32" w14:textId="77FD2BAB" w:rsidR="00C34AEF" w:rsidRPr="00C34AEF" w:rsidRDefault="00C34AEF">
      <w:pPr>
        <w:rPr>
          <w:b/>
          <w:bCs/>
        </w:rPr>
      </w:pPr>
      <w:bookmarkStart w:id="0" w:name="_Hlk39492926"/>
      <w:r w:rsidRPr="00C34AEF">
        <w:rPr>
          <w:b/>
          <w:bCs/>
        </w:rPr>
        <w:t xml:space="preserve">Telemedicine </w:t>
      </w:r>
      <w:r w:rsidR="007D0F34">
        <w:rPr>
          <w:b/>
          <w:bCs/>
        </w:rPr>
        <w:t>going forward</w:t>
      </w:r>
    </w:p>
    <w:p w14:paraId="30EB7A74" w14:textId="75A1F1A1" w:rsidR="00576784" w:rsidRDefault="00C34AEF">
      <w:r>
        <w:t>Long-term use of v</w:t>
      </w:r>
      <w:r w:rsidR="00576784">
        <w:t xml:space="preserve">eterinary telemedicine is still questionable. </w:t>
      </w:r>
      <w:r w:rsidR="00061E04">
        <w:t>S</w:t>
      </w:r>
      <w:r w:rsidR="00576784">
        <w:t xml:space="preserve">ome </w:t>
      </w:r>
      <w:r w:rsidR="00061E04">
        <w:t xml:space="preserve">clinic teams </w:t>
      </w:r>
      <w:r w:rsidR="00576784">
        <w:t xml:space="preserve">have embraced the technology and are </w:t>
      </w:r>
      <w:r>
        <w:t>using it to</w:t>
      </w:r>
      <w:r w:rsidR="00576784">
        <w:t xml:space="preserve"> reduce barriers for clients who find it stressful </w:t>
      </w:r>
      <w:r>
        <w:t xml:space="preserve">bringing their pet to the clinic and to </w:t>
      </w:r>
      <w:r w:rsidR="00BC3804">
        <w:t xml:space="preserve">maximize </w:t>
      </w:r>
      <w:r>
        <w:t xml:space="preserve">the </w:t>
      </w:r>
      <w:r w:rsidR="00BC3804">
        <w:t>availability of appointments when limited by the number of exam rooms</w:t>
      </w:r>
      <w:r w:rsidR="00061E04">
        <w:t xml:space="preserve">. </w:t>
      </w:r>
      <w:r w:rsidR="00BC3804">
        <w:t xml:space="preserve">There are </w:t>
      </w:r>
      <w:r w:rsidR="00061E04">
        <w:t xml:space="preserve">valuable </w:t>
      </w:r>
      <w:r w:rsidR="00BC3804">
        <w:t xml:space="preserve">ways to continue using telemedicine post-pandemic. </w:t>
      </w:r>
    </w:p>
    <w:p w14:paraId="0BD41A7F" w14:textId="0FAB9255" w:rsidR="00BC3804" w:rsidRDefault="00990E02">
      <w:r>
        <w:t xml:space="preserve">Dr. Lau </w:t>
      </w:r>
      <w:r w:rsidR="00C34AEF">
        <w:t>says</w:t>
      </w:r>
      <w:r>
        <w:t xml:space="preserve"> telemedicine consults are a great </w:t>
      </w:r>
      <w:r w:rsidR="00C34AEF">
        <w:t>service</w:t>
      </w:r>
      <w:r>
        <w:t xml:space="preserve"> </w:t>
      </w:r>
      <w:r w:rsidR="00C34AEF">
        <w:t>for</w:t>
      </w:r>
      <w:r>
        <w:t xml:space="preserve"> clients who are ill, injured, elder or are living with disabilities</w:t>
      </w:r>
      <w:r w:rsidR="00C34AEF">
        <w:t>, when their pets have applicable issues</w:t>
      </w:r>
      <w:r>
        <w:t xml:space="preserve">. </w:t>
      </w:r>
      <w:r w:rsidR="00BC3804">
        <w:t>Health</w:t>
      </w:r>
      <w:r w:rsidR="00C34AEF">
        <w:t>-</w:t>
      </w:r>
      <w:r w:rsidR="00BC3804">
        <w:t xml:space="preserve">care plans include </w:t>
      </w:r>
      <w:r w:rsidR="00C34AEF">
        <w:t>the necessary</w:t>
      </w:r>
      <w:r w:rsidR="00BC3804">
        <w:t xml:space="preserve"> </w:t>
      </w:r>
      <w:r w:rsidR="00C34AEF">
        <w:t>preventive</w:t>
      </w:r>
      <w:r w:rsidR="00BC3804">
        <w:t xml:space="preserve"> care </w:t>
      </w:r>
      <w:r w:rsidR="00C34AEF">
        <w:t>for</w:t>
      </w:r>
      <w:r w:rsidR="00BC3804">
        <w:t xml:space="preserve"> pet</w:t>
      </w:r>
      <w:r w:rsidR="00C34AEF">
        <w:t>s</w:t>
      </w:r>
      <w:r w:rsidR="00BC3804">
        <w:t xml:space="preserve"> over </w:t>
      </w:r>
      <w:r w:rsidR="00C34AEF">
        <w:t xml:space="preserve">a </w:t>
      </w:r>
      <w:r w:rsidR="00BC3804">
        <w:t>12</w:t>
      </w:r>
      <w:r w:rsidR="00C34AEF">
        <w:t>-month period,</w:t>
      </w:r>
      <w:r w:rsidR="00BC3804">
        <w:t xml:space="preserve"> and sometimes include a </w:t>
      </w:r>
      <w:r w:rsidR="00C34AEF">
        <w:t>range</w:t>
      </w:r>
      <w:r w:rsidR="00BC3804">
        <w:t xml:space="preserve"> of free office visits. Clinic teams could include telemedicine consultations instead of free office visits. Treatment plans for chronic issues requiring rechecks </w:t>
      </w:r>
      <w:r w:rsidR="00C34AEF">
        <w:t>such as</w:t>
      </w:r>
      <w:r w:rsidR="00BC3804">
        <w:t xml:space="preserve"> dermatological issues could also include a telemedicine </w:t>
      </w:r>
      <w:r w:rsidR="00C34AEF">
        <w:t>component</w:t>
      </w:r>
      <w:r w:rsidR="00BC3804">
        <w:t>.</w:t>
      </w:r>
      <w:r w:rsidR="00061E04">
        <w:t xml:space="preserve"> Nutrition, behaviour, </w:t>
      </w:r>
      <w:r w:rsidR="00C34AEF">
        <w:t xml:space="preserve">and </w:t>
      </w:r>
      <w:r w:rsidR="00061E04">
        <w:t xml:space="preserve">hospice </w:t>
      </w:r>
      <w:r w:rsidR="00C34AEF">
        <w:t>and</w:t>
      </w:r>
      <w:r w:rsidR="00061E04">
        <w:t xml:space="preserve"> palliative care are additional ways telemedicine can be used appropriately.</w:t>
      </w:r>
      <w:r w:rsidR="00BC3804">
        <w:t xml:space="preserve"> </w:t>
      </w:r>
      <w:r w:rsidR="00C34AEF">
        <w:t>T</w:t>
      </w:r>
      <w:r w:rsidR="00061E04">
        <w:t>elemedicine can be a convenient solution for veterinarians and their clients</w:t>
      </w:r>
      <w:r w:rsidR="00C34AEF">
        <w:t>,</w:t>
      </w:r>
      <w:r w:rsidR="00061E04">
        <w:t xml:space="preserve"> and it may become </w:t>
      </w:r>
      <w:r w:rsidR="00C34AEF">
        <w:t>a service that</w:t>
      </w:r>
      <w:r w:rsidR="00061E04">
        <w:t xml:space="preserve"> clients expect. </w:t>
      </w:r>
    </w:p>
    <w:p w14:paraId="49BD4BCC" w14:textId="7ED6008E" w:rsidR="00BC3804" w:rsidRDefault="00BC3804">
      <w:r>
        <w:t xml:space="preserve">Consumer behaviours change considerably over time. The </w:t>
      </w:r>
      <w:r w:rsidR="00930CB2">
        <w:t xml:space="preserve">COVID-19 </w:t>
      </w:r>
      <w:r>
        <w:t xml:space="preserve">pandemic </w:t>
      </w:r>
      <w:r w:rsidR="00930CB2">
        <w:t xml:space="preserve">has </w:t>
      </w:r>
      <w:r>
        <w:t>caused many people to experience using services they may not have before</w:t>
      </w:r>
      <w:r w:rsidR="00930CB2">
        <w:t>, such as</w:t>
      </w:r>
      <w:r>
        <w:t xml:space="preserve"> online grocery shopping</w:t>
      </w:r>
      <w:r w:rsidR="00930CB2">
        <w:t xml:space="preserve"> and </w:t>
      </w:r>
      <w:r>
        <w:t>virtual counselling sessions</w:t>
      </w:r>
      <w:r w:rsidR="00930CB2">
        <w:t>,</w:t>
      </w:r>
      <w:r w:rsidR="00990E02">
        <w:t xml:space="preserve"> as well as using video platforms for meetings or connecting socially</w:t>
      </w:r>
      <w:r w:rsidR="00930CB2">
        <w:t>. P</w:t>
      </w:r>
      <w:r w:rsidR="00990E02">
        <w:t>eople got used to using technology</w:t>
      </w:r>
      <w:r w:rsidR="00930CB2">
        <w:t>, and s</w:t>
      </w:r>
      <w:r w:rsidR="00990E02">
        <w:t>ome of these behaviours may continue</w:t>
      </w:r>
      <w:r w:rsidR="00930CB2">
        <w:t>.</w:t>
      </w:r>
    </w:p>
    <w:p w14:paraId="19BA06BE" w14:textId="5748A7C3" w:rsidR="00990E02" w:rsidRDefault="00061E04">
      <w:r>
        <w:t>Contrary to what some might believe, a</w:t>
      </w:r>
      <w:r w:rsidR="00990E02">
        <w:t>ge is</w:t>
      </w:r>
      <w:r w:rsidR="00930CB2">
        <w:t xml:space="preserve">n’t </w:t>
      </w:r>
      <w:r w:rsidR="00990E02">
        <w:t xml:space="preserve">a barrier when it comes to using this </w:t>
      </w:r>
      <w:r w:rsidR="00930CB2">
        <w:t xml:space="preserve">telemedicine </w:t>
      </w:r>
      <w:r w:rsidR="00990E02">
        <w:t xml:space="preserve">technology. Dr. Lau </w:t>
      </w:r>
      <w:r w:rsidR="00930CB2">
        <w:t>says</w:t>
      </w:r>
      <w:r w:rsidR="00990E02">
        <w:t xml:space="preserve"> her telemedicine consults have been with the young and old. “I had a consult with a 75</w:t>
      </w:r>
      <w:r w:rsidR="00930CB2">
        <w:t>-</w:t>
      </w:r>
      <w:r w:rsidR="00990E02">
        <w:t>year</w:t>
      </w:r>
      <w:r w:rsidR="00930CB2">
        <w:t>-</w:t>
      </w:r>
      <w:r w:rsidR="00990E02">
        <w:t>old who was a total champ using the technology</w:t>
      </w:r>
      <w:r w:rsidR="00930CB2">
        <w:t>,</w:t>
      </w:r>
      <w:r w:rsidR="00990E02">
        <w:t>”</w:t>
      </w:r>
      <w:r w:rsidR="00930CB2">
        <w:t xml:space="preserve"> she says.</w:t>
      </w:r>
      <w:r w:rsidR="00990E02">
        <w:t xml:space="preserve"> </w:t>
      </w:r>
    </w:p>
    <w:p w14:paraId="33048EDA" w14:textId="494E1B0A" w:rsidR="00061E04" w:rsidRDefault="00061E04">
      <w:r>
        <w:t>Dr. Lau</w:t>
      </w:r>
      <w:r w:rsidR="00131F53">
        <w:t xml:space="preserve"> says feedback from clients about </w:t>
      </w:r>
      <w:r>
        <w:t xml:space="preserve">telemedicine consultations has been extremely positive and she looks forward to continuing </w:t>
      </w:r>
      <w:r w:rsidR="00131F53">
        <w:t>them</w:t>
      </w:r>
      <w:r>
        <w:t>. “The fact is</w:t>
      </w:r>
      <w:r w:rsidR="00131F53">
        <w:t>,</w:t>
      </w:r>
      <w:r>
        <w:t xml:space="preserve"> veterinarians have been using telemedicine for a long time with clients</w:t>
      </w:r>
      <w:r w:rsidR="00131F53">
        <w:t>—t</w:t>
      </w:r>
      <w:r>
        <w:t>hey’re already doing it</w:t>
      </w:r>
      <w:r w:rsidR="00131F53">
        <w:t>,” she says. “</w:t>
      </w:r>
      <w:r>
        <w:t>Now is the time to streamline, formalize and monetize the process of using telemedicine. We have to value our time and expertise</w:t>
      </w:r>
      <w:r w:rsidR="00131F53">
        <w:t>,</w:t>
      </w:r>
      <w:r>
        <w:t xml:space="preserve"> so our clients do too</w:t>
      </w:r>
      <w:r w:rsidR="00131F53">
        <w:t>,</w:t>
      </w:r>
      <w:r>
        <w:t xml:space="preserve"> whether that’s in the clinic or through telemedicine.”</w:t>
      </w:r>
    </w:p>
    <w:p w14:paraId="547025D9" w14:textId="30489705" w:rsidR="00701AAE" w:rsidRDefault="00701AAE">
      <w:r>
        <w:t>--</w:t>
      </w:r>
    </w:p>
    <w:p w14:paraId="6413F4EE" w14:textId="636D92AE" w:rsidR="007B6A53" w:rsidRDefault="00701AAE">
      <w:r w:rsidRPr="00701AAE">
        <w:rPr>
          <w:i/>
          <w:iCs/>
        </w:rPr>
        <w:t>Terra Shastri is OVMA’s director of business development and strategic initiatives.</w:t>
      </w:r>
      <w:bookmarkEnd w:id="0"/>
    </w:p>
    <w:sectPr w:rsidR="007B6A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A53"/>
    <w:rsid w:val="00061E04"/>
    <w:rsid w:val="000731BA"/>
    <w:rsid w:val="00092368"/>
    <w:rsid w:val="00131F53"/>
    <w:rsid w:val="001D284E"/>
    <w:rsid w:val="002128F5"/>
    <w:rsid w:val="00241D85"/>
    <w:rsid w:val="00283774"/>
    <w:rsid w:val="00292A7F"/>
    <w:rsid w:val="00306D90"/>
    <w:rsid w:val="00364E71"/>
    <w:rsid w:val="004116B9"/>
    <w:rsid w:val="00451BAC"/>
    <w:rsid w:val="004F4C44"/>
    <w:rsid w:val="00502318"/>
    <w:rsid w:val="005065CE"/>
    <w:rsid w:val="005343FC"/>
    <w:rsid w:val="00576784"/>
    <w:rsid w:val="005D5549"/>
    <w:rsid w:val="005E07E5"/>
    <w:rsid w:val="005E2921"/>
    <w:rsid w:val="00654517"/>
    <w:rsid w:val="00662370"/>
    <w:rsid w:val="006D64F4"/>
    <w:rsid w:val="00701AAE"/>
    <w:rsid w:val="00707B4D"/>
    <w:rsid w:val="00713FDE"/>
    <w:rsid w:val="007B6A53"/>
    <w:rsid w:val="007D0F34"/>
    <w:rsid w:val="007D79B1"/>
    <w:rsid w:val="00846647"/>
    <w:rsid w:val="008F14A8"/>
    <w:rsid w:val="00930CB2"/>
    <w:rsid w:val="00990E02"/>
    <w:rsid w:val="00997606"/>
    <w:rsid w:val="009D07C3"/>
    <w:rsid w:val="00A92B43"/>
    <w:rsid w:val="00AB75CD"/>
    <w:rsid w:val="00AB7D59"/>
    <w:rsid w:val="00B277D5"/>
    <w:rsid w:val="00BB7FF3"/>
    <w:rsid w:val="00BC3804"/>
    <w:rsid w:val="00BE54CD"/>
    <w:rsid w:val="00BE660A"/>
    <w:rsid w:val="00C01755"/>
    <w:rsid w:val="00C13D32"/>
    <w:rsid w:val="00C34AEF"/>
    <w:rsid w:val="00D3317F"/>
    <w:rsid w:val="00D45D8B"/>
    <w:rsid w:val="00D96A74"/>
    <w:rsid w:val="00DE0B3F"/>
    <w:rsid w:val="00DE2877"/>
    <w:rsid w:val="00DF6D62"/>
    <w:rsid w:val="00E349BD"/>
    <w:rsid w:val="00E35643"/>
    <w:rsid w:val="00E87158"/>
    <w:rsid w:val="00E955C2"/>
    <w:rsid w:val="00E95F05"/>
    <w:rsid w:val="00ED5E9B"/>
    <w:rsid w:val="00F9236C"/>
    <w:rsid w:val="00FC17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F5161"/>
  <w15:chartTrackingRefBased/>
  <w15:docId w15:val="{2D993CB3-09E9-4D72-ADCF-6C5A959ED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6A5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7B6A53"/>
    <w:rPr>
      <w:color w:val="0000FF"/>
      <w:u w:val="single"/>
    </w:rPr>
  </w:style>
  <w:style w:type="paragraph" w:styleId="BalloonText">
    <w:name w:val="Balloon Text"/>
    <w:basedOn w:val="Normal"/>
    <w:link w:val="BalloonTextChar"/>
    <w:uiPriority w:val="99"/>
    <w:semiHidden/>
    <w:unhideWhenUsed/>
    <w:rsid w:val="00C017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7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934966">
      <w:bodyDiv w:val="1"/>
      <w:marLeft w:val="0"/>
      <w:marRight w:val="0"/>
      <w:marTop w:val="0"/>
      <w:marBottom w:val="0"/>
      <w:divBdr>
        <w:top w:val="none" w:sz="0" w:space="0" w:color="auto"/>
        <w:left w:val="none" w:sz="0" w:space="0" w:color="auto"/>
        <w:bottom w:val="none" w:sz="0" w:space="0" w:color="auto"/>
        <w:right w:val="none" w:sz="0" w:space="0" w:color="auto"/>
      </w:divBdr>
    </w:div>
    <w:div w:id="649137640">
      <w:bodyDiv w:val="1"/>
      <w:marLeft w:val="0"/>
      <w:marRight w:val="0"/>
      <w:marTop w:val="0"/>
      <w:marBottom w:val="0"/>
      <w:divBdr>
        <w:top w:val="none" w:sz="0" w:space="0" w:color="auto"/>
        <w:left w:val="none" w:sz="0" w:space="0" w:color="auto"/>
        <w:bottom w:val="none" w:sz="0" w:space="0" w:color="auto"/>
        <w:right w:val="none" w:sz="0" w:space="0" w:color="auto"/>
      </w:divBdr>
    </w:div>
    <w:div w:id="1174763365">
      <w:bodyDiv w:val="1"/>
      <w:marLeft w:val="0"/>
      <w:marRight w:val="0"/>
      <w:marTop w:val="0"/>
      <w:marBottom w:val="0"/>
      <w:divBdr>
        <w:top w:val="none" w:sz="0" w:space="0" w:color="auto"/>
        <w:left w:val="none" w:sz="0" w:space="0" w:color="auto"/>
        <w:bottom w:val="none" w:sz="0" w:space="0" w:color="auto"/>
        <w:right w:val="none" w:sz="0" w:space="0" w:color="auto"/>
      </w:divBdr>
    </w:div>
    <w:div w:id="129941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dc:creator>
  <cp:keywords/>
  <dc:description/>
  <cp:lastModifiedBy>Terra</cp:lastModifiedBy>
  <cp:revision>3</cp:revision>
  <dcterms:created xsi:type="dcterms:W3CDTF">2020-11-12T12:13:00Z</dcterms:created>
  <dcterms:modified xsi:type="dcterms:W3CDTF">2020-11-12T12:24:00Z</dcterms:modified>
</cp:coreProperties>
</file>